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B37E8A1" w14:textId="77777777" w:rsidTr="00987DB5">
        <w:tc>
          <w:tcPr>
            <w:tcW w:w="9498" w:type="dxa"/>
          </w:tcPr>
          <w:p w14:paraId="7B37E89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B37E8B9" wp14:editId="7B37E8B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37E89D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7B37E89E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7B37E89F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7B37E8A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B37E8A2" w14:textId="10ACC479" w:rsidR="00AE5C63" w:rsidRPr="00982C07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2C0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982C07" w:rsidRPr="00982C07">
            <w:rPr>
              <w:rFonts w:ascii="Times New Roman" w:hAnsi="Times New Roman"/>
              <w:sz w:val="28"/>
              <w:szCs w:val="28"/>
            </w:rPr>
            <w:t>12 ноября 2025 года</w:t>
          </w:r>
        </w:sdtContent>
      </w:sdt>
      <w:r w:rsidRPr="00982C0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982C07" w:rsidRPr="00982C07">
            <w:rPr>
              <w:rFonts w:ascii="Times New Roman" w:hAnsi="Times New Roman"/>
              <w:sz w:val="28"/>
              <w:szCs w:val="28"/>
            </w:rPr>
            <w:t>209</w:t>
          </w:r>
        </w:sdtContent>
      </w:sdt>
    </w:p>
    <w:p w14:paraId="7B37E8A3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1262AAE" w14:textId="77777777" w:rsidR="00213E9A" w:rsidRDefault="001E4001" w:rsidP="00213E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5486">
        <w:rPr>
          <w:rFonts w:ascii="Times New Roman" w:hAnsi="Times New Roman"/>
          <w:b/>
          <w:sz w:val="28"/>
          <w:szCs w:val="28"/>
        </w:rPr>
        <w:t>Об утверждении состава межведомственной комиссии</w:t>
      </w:r>
    </w:p>
    <w:p w14:paraId="7B37E8A4" w14:textId="292F40CB" w:rsidR="00AE5C63" w:rsidRDefault="001E4001" w:rsidP="00213E9A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5486">
        <w:rPr>
          <w:rFonts w:ascii="Times New Roman" w:hAnsi="Times New Roman"/>
          <w:b/>
          <w:sz w:val="28"/>
          <w:szCs w:val="28"/>
        </w:rPr>
        <w:t>по мобилизации доходов в местный бюджет</w:t>
      </w:r>
    </w:p>
    <w:p w14:paraId="00BD38B7" w14:textId="6EE4CA16" w:rsidR="008E5486" w:rsidRPr="00A12BA7" w:rsidRDefault="008E5486" w:rsidP="001721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Pr="004D029B">
        <w:rPr>
          <w:rFonts w:ascii="Times New Roman" w:hAnsi="Times New Roman"/>
          <w:color w:val="000000"/>
          <w:sz w:val="28"/>
          <w:szCs w:val="28"/>
        </w:rPr>
        <w:t xml:space="preserve">а основании </w:t>
      </w:r>
      <w:r w:rsidR="00F80B8B">
        <w:rPr>
          <w:rFonts w:ascii="Times New Roman" w:hAnsi="Times New Roman"/>
          <w:color w:val="000000"/>
          <w:sz w:val="28"/>
          <w:szCs w:val="28"/>
        </w:rPr>
        <w:t>подпункта 1.3 пункта 1</w:t>
      </w:r>
      <w:r>
        <w:rPr>
          <w:rFonts w:ascii="Times New Roman" w:hAnsi="Times New Roman"/>
          <w:color w:val="000000"/>
          <w:sz w:val="28"/>
          <w:szCs w:val="28"/>
        </w:rPr>
        <w:t xml:space="preserve"> Положения о межведомственной комиссии по мобилизации доходов в местный бюджет, утвержденного </w:t>
      </w:r>
      <w:r w:rsidRPr="004D029B">
        <w:rPr>
          <w:rFonts w:ascii="Times New Roman" w:hAnsi="Times New Roman"/>
          <w:color w:val="000000"/>
          <w:sz w:val="28"/>
          <w:szCs w:val="28"/>
        </w:rPr>
        <w:t>постановлени</w:t>
      </w:r>
      <w:r>
        <w:rPr>
          <w:rFonts w:ascii="Times New Roman" w:hAnsi="Times New Roman"/>
          <w:color w:val="000000"/>
          <w:sz w:val="28"/>
          <w:szCs w:val="28"/>
        </w:rPr>
        <w:t>ем</w:t>
      </w:r>
      <w:r w:rsidRPr="004D029B">
        <w:rPr>
          <w:rFonts w:ascii="Times New Roman" w:hAnsi="Times New Roman"/>
          <w:color w:val="000000"/>
          <w:sz w:val="28"/>
          <w:szCs w:val="28"/>
        </w:rPr>
        <w:t xml:space="preserve"> мэра му</w:t>
      </w:r>
      <w:bookmarkStart w:id="0" w:name="_GoBack"/>
      <w:bookmarkEnd w:id="0"/>
      <w:r w:rsidRPr="004D029B">
        <w:rPr>
          <w:rFonts w:ascii="Times New Roman" w:hAnsi="Times New Roman"/>
          <w:color w:val="000000"/>
          <w:sz w:val="28"/>
          <w:szCs w:val="28"/>
        </w:rPr>
        <w:t>ниципального образования Ногликский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муниципальный округ Сахалинской </w:t>
      </w:r>
      <w:r w:rsidRPr="00516DA5">
        <w:rPr>
          <w:rFonts w:ascii="Times New Roman" w:hAnsi="Times New Roman"/>
          <w:color w:val="000000"/>
          <w:sz w:val="28"/>
          <w:szCs w:val="28"/>
        </w:rPr>
        <w:t xml:space="preserve">области от </w:t>
      </w:r>
      <w:r>
        <w:rPr>
          <w:rFonts w:ascii="Times New Roman" w:hAnsi="Times New Roman"/>
          <w:color w:val="000000"/>
          <w:sz w:val="28"/>
          <w:szCs w:val="28"/>
        </w:rPr>
        <w:t>06</w:t>
      </w:r>
      <w:r w:rsidRPr="00516DA5">
        <w:rPr>
          <w:rFonts w:ascii="Times New Roman" w:hAnsi="Times New Roman"/>
          <w:color w:val="000000"/>
          <w:sz w:val="28"/>
          <w:szCs w:val="28"/>
        </w:rPr>
        <w:t>.1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516DA5">
        <w:rPr>
          <w:rFonts w:ascii="Times New Roman" w:hAnsi="Times New Roman"/>
          <w:color w:val="000000"/>
          <w:sz w:val="28"/>
          <w:szCs w:val="28"/>
        </w:rPr>
        <w:t xml:space="preserve">.2025 № </w:t>
      </w:r>
      <w:r>
        <w:rPr>
          <w:rFonts w:ascii="Times New Roman" w:hAnsi="Times New Roman"/>
          <w:color w:val="000000"/>
          <w:sz w:val="28"/>
          <w:szCs w:val="28"/>
        </w:rPr>
        <w:t>204</w:t>
      </w:r>
      <w:r w:rsidRPr="00516DA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72118">
        <w:rPr>
          <w:rFonts w:ascii="Times New Roman" w:hAnsi="Times New Roman"/>
          <w:color w:val="000000"/>
          <w:sz w:val="28"/>
          <w:szCs w:val="28"/>
        </w:rPr>
        <w:br/>
      </w:r>
      <w:r w:rsidRPr="00516DA5">
        <w:rPr>
          <w:rFonts w:ascii="Times New Roman" w:hAnsi="Times New Roman"/>
          <w:color w:val="000000"/>
          <w:sz w:val="28"/>
          <w:szCs w:val="28"/>
        </w:rPr>
        <w:t>«Об утверждении</w:t>
      </w:r>
      <w:r>
        <w:rPr>
          <w:rFonts w:ascii="Times New Roman" w:hAnsi="Times New Roman"/>
          <w:color w:val="000000"/>
          <w:sz w:val="28"/>
          <w:szCs w:val="28"/>
        </w:rPr>
        <w:t xml:space="preserve"> Положения о межведомственной комиссии по мобилизации доходов в бюджет муниципального образования </w:t>
      </w:r>
      <w:r w:rsidRPr="004D029B">
        <w:rPr>
          <w:rFonts w:ascii="Times New Roman" w:hAnsi="Times New Roman"/>
          <w:color w:val="000000"/>
          <w:sz w:val="28"/>
          <w:szCs w:val="28"/>
        </w:rPr>
        <w:t>Ногликский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муниципальный округ Сахалинской области»</w:t>
      </w:r>
      <w:r w:rsidRPr="00A12BA7">
        <w:rPr>
          <w:rFonts w:ascii="Times New Roman" w:hAnsi="Times New Roman"/>
          <w:color w:val="000000"/>
          <w:sz w:val="28"/>
          <w:szCs w:val="28"/>
        </w:rPr>
        <w:t xml:space="preserve">, руководствуясь статьей 28 Устава муниципального образования </w:t>
      </w:r>
      <w:r w:rsidRPr="004D029B">
        <w:rPr>
          <w:rFonts w:ascii="Times New Roman" w:hAnsi="Times New Roman"/>
          <w:color w:val="000000"/>
          <w:sz w:val="28"/>
          <w:szCs w:val="28"/>
        </w:rPr>
        <w:t>Ногликский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муниципальный округ Сахалинской области</w:t>
      </w:r>
      <w:r w:rsidRPr="00A12BA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5E5336">
        <w:rPr>
          <w:rFonts w:ascii="Times New Roman" w:hAnsi="Times New Roman"/>
          <w:b/>
          <w:color w:val="000000"/>
          <w:sz w:val="28"/>
          <w:szCs w:val="28"/>
        </w:rPr>
        <w:t>ПОСТАНОВЛЯЮ</w:t>
      </w:r>
      <w:r w:rsidRPr="00172118">
        <w:rPr>
          <w:rFonts w:ascii="Times New Roman" w:hAnsi="Times New Roman"/>
          <w:b/>
          <w:color w:val="000000"/>
          <w:sz w:val="28"/>
          <w:szCs w:val="28"/>
        </w:rPr>
        <w:t>:</w:t>
      </w:r>
    </w:p>
    <w:p w14:paraId="76357A33" w14:textId="77777777" w:rsidR="008E5486" w:rsidRDefault="008E5486" w:rsidP="001721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Утвердить состав</w:t>
      </w:r>
      <w:r w:rsidRPr="004D029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4D02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межведомственной комиссии по мобилизации доходов в местный бюджет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(прилагается)</w:t>
      </w:r>
      <w:r w:rsidRPr="00A12BA7">
        <w:rPr>
          <w:rFonts w:ascii="Times New Roman" w:hAnsi="Times New Roman"/>
          <w:color w:val="000000"/>
          <w:sz w:val="28"/>
          <w:szCs w:val="28"/>
        </w:rPr>
        <w:t>.</w:t>
      </w:r>
    </w:p>
    <w:p w14:paraId="7C9DFFCB" w14:textId="77777777" w:rsidR="008E5486" w:rsidRDefault="008E5486" w:rsidP="00172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C05FD9">
        <w:rPr>
          <w:rFonts w:ascii="Times New Roman" w:hAnsi="Times New Roman"/>
          <w:sz w:val="28"/>
          <w:szCs w:val="28"/>
        </w:rPr>
        <w:t>Считать утратившим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C05FD9">
        <w:rPr>
          <w:rFonts w:ascii="Times New Roman" w:hAnsi="Times New Roman"/>
          <w:sz w:val="28"/>
          <w:szCs w:val="28"/>
        </w:rPr>
        <w:t xml:space="preserve">силу </w:t>
      </w:r>
      <w:r>
        <w:rPr>
          <w:rFonts w:ascii="Times New Roman" w:hAnsi="Times New Roman"/>
          <w:sz w:val="28"/>
          <w:szCs w:val="28"/>
        </w:rPr>
        <w:t xml:space="preserve">постановления мэра </w:t>
      </w:r>
      <w:r w:rsidRPr="00C05FD9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>:</w:t>
      </w:r>
    </w:p>
    <w:p w14:paraId="546B117F" w14:textId="77777777" w:rsidR="008E5486" w:rsidRPr="00BE6A7B" w:rsidRDefault="008E5486" w:rsidP="0017211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6A7B">
        <w:rPr>
          <w:rFonts w:ascii="Times New Roman" w:eastAsia="Times New Roman" w:hAnsi="Times New Roman"/>
          <w:sz w:val="28"/>
          <w:szCs w:val="28"/>
          <w:lang w:eastAsia="ru-RU"/>
        </w:rPr>
        <w:t>- от 26.09.2023 № 254 «Об утверждении состава межведомственной комиссии по мобилизации доходов в местный бюджет»;</w:t>
      </w:r>
    </w:p>
    <w:p w14:paraId="2A8B0DA1" w14:textId="1F9B9EF3" w:rsidR="008E5486" w:rsidRPr="00BE6A7B" w:rsidRDefault="008E5486" w:rsidP="0017211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6A7B">
        <w:rPr>
          <w:rFonts w:ascii="Times New Roman" w:eastAsia="Times New Roman" w:hAnsi="Times New Roman"/>
          <w:sz w:val="28"/>
          <w:szCs w:val="28"/>
          <w:lang w:eastAsia="ru-RU"/>
        </w:rPr>
        <w:t xml:space="preserve">- от 09.12.2024 № 196 «О внесении изменений в постановление мэра муниципального образования «Городской округ Ногликский» от 26.09.2023 </w:t>
      </w:r>
      <w:r w:rsidR="001721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E6A7B">
        <w:rPr>
          <w:rFonts w:ascii="Times New Roman" w:eastAsia="Times New Roman" w:hAnsi="Times New Roman"/>
          <w:sz w:val="28"/>
          <w:szCs w:val="28"/>
          <w:lang w:eastAsia="ru-RU"/>
        </w:rPr>
        <w:t>№ 254».</w:t>
      </w:r>
    </w:p>
    <w:p w14:paraId="3396A0D2" w14:textId="77777777" w:rsidR="008E5486" w:rsidRDefault="008E5486" w:rsidP="001721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Разместить настоящее постановление на официальном сайте </w:t>
      </w:r>
      <w:r w:rsidRPr="00A12BA7"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  <w:r w:rsidRPr="00A306C8">
        <w:rPr>
          <w:rFonts w:ascii="Times New Roman" w:hAnsi="Times New Roman"/>
          <w:sz w:val="28"/>
          <w:szCs w:val="28"/>
        </w:rPr>
        <w:t>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14:paraId="34A46F22" w14:textId="2AD28DEA" w:rsidR="008E5486" w:rsidRPr="00A306C8" w:rsidRDefault="008E5486" w:rsidP="00172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Pr="00A306C8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="00172118">
        <w:rPr>
          <w:rFonts w:ascii="Times New Roman" w:hAnsi="Times New Roman"/>
          <w:sz w:val="28"/>
          <w:szCs w:val="28"/>
        </w:rPr>
        <w:br/>
      </w:r>
      <w:r w:rsidRPr="00A306C8">
        <w:rPr>
          <w:rFonts w:ascii="Times New Roman" w:hAnsi="Times New Roman"/>
          <w:sz w:val="28"/>
          <w:szCs w:val="28"/>
        </w:rPr>
        <w:t>на начальника финансового управления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A306C8">
        <w:rPr>
          <w:rFonts w:ascii="Times New Roman" w:hAnsi="Times New Roman"/>
          <w:sz w:val="28"/>
          <w:szCs w:val="28"/>
        </w:rPr>
        <w:t xml:space="preserve"> Петрушенко Е.В.</w:t>
      </w:r>
    </w:p>
    <w:p w14:paraId="7B37E8A7" w14:textId="77777777" w:rsidR="00E609BC" w:rsidRPr="00D12794" w:rsidRDefault="00E609BC" w:rsidP="00172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37E8A8" w14:textId="77777777" w:rsidR="00E609BC" w:rsidRPr="00D12794" w:rsidRDefault="00E609BC" w:rsidP="00172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622F4" w14:paraId="7B37E8B2" w14:textId="77777777" w:rsidTr="00EB6484">
        <w:tc>
          <w:tcPr>
            <w:tcW w:w="4672" w:type="dxa"/>
          </w:tcPr>
          <w:p w14:paraId="7B37E8B0" w14:textId="77777777" w:rsidR="007622F4" w:rsidRDefault="007622F4" w:rsidP="00172118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Мэр муниципального образования Ногликский муниципальный округ Сахалинской области</w:t>
            </w:r>
          </w:p>
        </w:tc>
        <w:tc>
          <w:tcPr>
            <w:tcW w:w="4672" w:type="dxa"/>
          </w:tcPr>
          <w:p w14:paraId="711D3EBA" w14:textId="77777777" w:rsidR="00323482" w:rsidRDefault="00323482" w:rsidP="00172118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3AFC3586" w14:textId="77777777" w:rsidR="00323482" w:rsidRDefault="00323482" w:rsidP="00172118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7B37E8B1" w14:textId="77777777" w:rsidR="007622F4" w:rsidRDefault="007622F4" w:rsidP="00172118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С.В.</w:t>
            </w:r>
            <w:r>
              <w:rPr>
                <w:rFonts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cs="Arial"/>
                <w:sz w:val="28"/>
                <w:szCs w:val="28"/>
              </w:rPr>
              <w:t>Гурьянов</w:t>
            </w:r>
          </w:p>
        </w:tc>
      </w:tr>
    </w:tbl>
    <w:p w14:paraId="7B37E8B8" w14:textId="77777777" w:rsidR="008629FA" w:rsidRPr="008629FA" w:rsidRDefault="008629FA" w:rsidP="001721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172118">
      <w:pgSz w:w="11906" w:h="16838"/>
      <w:pgMar w:top="568" w:right="851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7E8BD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7B37E8BE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37E8BB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7B37E8BC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127C4A"/>
    <w:rsid w:val="00172118"/>
    <w:rsid w:val="00185FEC"/>
    <w:rsid w:val="001E1F9F"/>
    <w:rsid w:val="001E4001"/>
    <w:rsid w:val="00213E9A"/>
    <w:rsid w:val="002E5832"/>
    <w:rsid w:val="00323482"/>
    <w:rsid w:val="00364F8F"/>
    <w:rsid w:val="00520CBF"/>
    <w:rsid w:val="007622F4"/>
    <w:rsid w:val="008276D6"/>
    <w:rsid w:val="008629FA"/>
    <w:rsid w:val="008E5486"/>
    <w:rsid w:val="00982C07"/>
    <w:rsid w:val="00987DB5"/>
    <w:rsid w:val="00AC72C8"/>
    <w:rsid w:val="00AE5C63"/>
    <w:rsid w:val="00B10ED9"/>
    <w:rsid w:val="00B25688"/>
    <w:rsid w:val="00C02849"/>
    <w:rsid w:val="00D12794"/>
    <w:rsid w:val="00D67BD8"/>
    <w:rsid w:val="00DF7897"/>
    <w:rsid w:val="00E37B8A"/>
    <w:rsid w:val="00E609BC"/>
    <w:rsid w:val="00EA0EFF"/>
    <w:rsid w:val="00F8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7E89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2D418A"/>
    <w:rsid w:val="003B16D3"/>
    <w:rsid w:val="004B4044"/>
    <w:rsid w:val="00852E81"/>
    <w:rsid w:val="008C678B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3</cp:revision>
  <dcterms:created xsi:type="dcterms:W3CDTF">2025-11-12T06:20:00Z</dcterms:created>
  <dcterms:modified xsi:type="dcterms:W3CDTF">2025-11-12T06:22:00Z</dcterms:modified>
</cp:coreProperties>
</file>